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4ACD" w14:textId="3A335A83" w:rsidR="00B507E4" w:rsidRDefault="00A772CB"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5D14542" wp14:editId="385AB976">
            <wp:extent cx="1781175" cy="952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433A5" w14:textId="0ADE3BE7" w:rsidR="00A772CB" w:rsidRDefault="00A772CB"/>
    <w:p w14:paraId="0AACC32B" w14:textId="4F6B8CAD" w:rsidR="00A772CB" w:rsidRPr="00970F58" w:rsidRDefault="00A772CB">
      <w:pPr>
        <w:rPr>
          <w:b/>
          <w:bCs/>
          <w:u w:val="single"/>
        </w:rPr>
      </w:pPr>
      <w:r w:rsidRPr="00970F58">
        <w:rPr>
          <w:b/>
          <w:bCs/>
          <w:u w:val="single"/>
        </w:rPr>
        <w:t>IMPORTANT DATES</w:t>
      </w:r>
    </w:p>
    <w:p w14:paraId="6C009725" w14:textId="3968C655" w:rsidR="00A772CB" w:rsidRDefault="000E2AC9">
      <w:r>
        <w:rPr>
          <w:b/>
          <w:bCs/>
        </w:rPr>
        <w:t>16</w:t>
      </w:r>
      <w:r w:rsidR="00607EC9">
        <w:rPr>
          <w:b/>
          <w:bCs/>
        </w:rPr>
        <w:t xml:space="preserve"> </w:t>
      </w:r>
      <w:r>
        <w:rPr>
          <w:b/>
          <w:bCs/>
        </w:rPr>
        <w:t>November (changed from 15 November)</w:t>
      </w:r>
      <w:r w:rsidR="00A772CB">
        <w:t xml:space="preserve"> – </w:t>
      </w:r>
      <w:r w:rsidR="003E440A">
        <w:t>Township Board</w:t>
      </w:r>
      <w:r w:rsidR="00A772CB">
        <w:t xml:space="preserve"> Meeting, Township Hall</w:t>
      </w:r>
      <w:r w:rsidR="003E440A">
        <w:t xml:space="preserve"> at 6:30</w:t>
      </w:r>
      <w:r w:rsidR="006F5DAC">
        <w:t xml:space="preserve"> </w:t>
      </w:r>
      <w:r w:rsidR="003E440A">
        <w:t>PM</w:t>
      </w:r>
    </w:p>
    <w:p w14:paraId="56A50681" w14:textId="103303DE" w:rsidR="00D27253" w:rsidRDefault="00AC230C" w:rsidP="00D27253">
      <w:pPr>
        <w:spacing w:after="0"/>
      </w:pPr>
      <w:r>
        <w:tab/>
      </w:r>
      <w:r w:rsidR="008630DD">
        <w:tab/>
      </w:r>
      <w:r w:rsidR="00070565">
        <w:t xml:space="preserve">In addition to the standard AGENDA, </w:t>
      </w:r>
      <w:r w:rsidR="00874D01">
        <w:t>the Board will discuss</w:t>
      </w:r>
    </w:p>
    <w:p w14:paraId="3702B066" w14:textId="610FFB44" w:rsidR="00D27253" w:rsidRDefault="004F2929" w:rsidP="00874D01">
      <w:pPr>
        <w:spacing w:after="0"/>
      </w:pPr>
      <w:r>
        <w:tab/>
      </w:r>
      <w:r>
        <w:tab/>
      </w:r>
      <w:r w:rsidR="00874D01" w:rsidRPr="00874D01">
        <w:rPr>
          <w:u w:val="single"/>
        </w:rPr>
        <w:t>Old Business</w:t>
      </w:r>
      <w:r w:rsidR="00874D01">
        <w:t xml:space="preserve">: </w:t>
      </w:r>
      <w:r w:rsidR="00D27253">
        <w:t xml:space="preserve"> </w:t>
      </w:r>
      <w:r w:rsidR="00874D01">
        <w:t>Internet</w:t>
      </w:r>
      <w:r w:rsidR="00B6744B">
        <w:t xml:space="preserve"> Update</w:t>
      </w:r>
    </w:p>
    <w:p w14:paraId="7B73EBF8" w14:textId="4D12C2FD" w:rsidR="00874D01" w:rsidRDefault="00874D01" w:rsidP="00874D01">
      <w:pPr>
        <w:spacing w:after="0"/>
      </w:pPr>
      <w:r>
        <w:tab/>
      </w:r>
      <w:r>
        <w:tab/>
      </w:r>
      <w:r w:rsidRPr="00874D01">
        <w:rPr>
          <w:u w:val="single"/>
        </w:rPr>
        <w:t>New Business</w:t>
      </w:r>
      <w:r>
        <w:t xml:space="preserve">: </w:t>
      </w:r>
      <w:r w:rsidR="00B6744B">
        <w:t xml:space="preserve">Auditor </w:t>
      </w:r>
      <w:proofErr w:type="spellStart"/>
      <w:r w:rsidR="00B6744B">
        <w:t>HealthCheck</w:t>
      </w:r>
      <w:proofErr w:type="spellEnd"/>
    </w:p>
    <w:p w14:paraId="7D79FB71" w14:textId="77777777" w:rsidR="00874D01" w:rsidRPr="00D27253" w:rsidRDefault="00874D01" w:rsidP="00874D01">
      <w:pPr>
        <w:spacing w:after="0"/>
      </w:pPr>
    </w:p>
    <w:p w14:paraId="528E50E2" w14:textId="1B583302" w:rsidR="00607EC9" w:rsidRDefault="000E2AC9" w:rsidP="00607EC9">
      <w:r>
        <w:rPr>
          <w:b/>
          <w:bCs/>
        </w:rPr>
        <w:t xml:space="preserve">14 December </w:t>
      </w:r>
      <w:r>
        <w:t>–</w:t>
      </w:r>
      <w:r w:rsidR="00607EC9">
        <w:t xml:space="preserve"> </w:t>
      </w:r>
      <w:r>
        <w:t>Board of Review Meeting</w:t>
      </w:r>
      <w:r w:rsidR="003E440A">
        <w:t xml:space="preserve"> at 6:</w:t>
      </w:r>
      <w:r>
        <w:t>00</w:t>
      </w:r>
      <w:r w:rsidR="003E440A">
        <w:t xml:space="preserve"> PM</w:t>
      </w:r>
    </w:p>
    <w:p w14:paraId="5605AF78" w14:textId="3E6B675A" w:rsidR="000E2AC9" w:rsidRDefault="000E2AC9" w:rsidP="00607EC9">
      <w:r w:rsidRPr="006F5DAC">
        <w:rPr>
          <w:b/>
          <w:bCs/>
        </w:rPr>
        <w:t>20 December</w:t>
      </w:r>
      <w:r>
        <w:t xml:space="preserve"> </w:t>
      </w:r>
      <w:r w:rsidR="006F5DAC">
        <w:t xml:space="preserve">- </w:t>
      </w:r>
      <w:r>
        <w:t>Township Board Meeting</w:t>
      </w:r>
      <w:r w:rsidR="006F5DAC">
        <w:t xml:space="preserve"> at 6:30 PM</w:t>
      </w:r>
    </w:p>
    <w:p w14:paraId="5FD1C5C6" w14:textId="070C7999" w:rsidR="00970F58" w:rsidRPr="00970F58" w:rsidRDefault="00970F58">
      <w:pPr>
        <w:rPr>
          <w:b/>
          <w:bCs/>
          <w:u w:val="single"/>
        </w:rPr>
      </w:pPr>
      <w:r w:rsidRPr="00970F58">
        <w:rPr>
          <w:b/>
          <w:bCs/>
          <w:u w:val="single"/>
        </w:rPr>
        <w:t>BOARD BYTES</w:t>
      </w:r>
      <w:r w:rsidR="00FE63B3">
        <w:rPr>
          <w:b/>
          <w:bCs/>
          <w:u w:val="single"/>
        </w:rPr>
        <w:t xml:space="preserve">: </w:t>
      </w:r>
      <w:r w:rsidR="00FE63B3" w:rsidRPr="00FE63B3">
        <w:t>Jamie Knight, Supervisor</w:t>
      </w:r>
    </w:p>
    <w:p w14:paraId="1170A1DE" w14:textId="1673B4E3" w:rsidR="00FE63B3" w:rsidRPr="00B46FE1" w:rsidRDefault="006F5DAC">
      <w:pPr>
        <w:rPr>
          <w:rFonts w:cstheme="minorHAnsi"/>
        </w:rPr>
      </w:pPr>
      <w:r w:rsidRPr="00B46FE1">
        <w:rPr>
          <w:rFonts w:cstheme="minorHAnsi"/>
        </w:rPr>
        <w:t>The BIRCH (</w:t>
      </w:r>
      <w:r w:rsidRPr="00B46FE1">
        <w:rPr>
          <w:rFonts w:cstheme="minorHAnsi"/>
          <w:color w:val="4D4D4D"/>
          <w:shd w:val="clear" w:color="auto" w:fill="FFFFFF"/>
        </w:rPr>
        <w:t>Baltimore, Irving, Rutland, Carlton, and Hastings</w:t>
      </w:r>
      <w:r w:rsidRPr="00B46FE1">
        <w:rPr>
          <w:rFonts w:cstheme="minorHAnsi"/>
          <w:color w:val="4D4D4D"/>
          <w:shd w:val="clear" w:color="auto" w:fill="FFFFFF"/>
        </w:rPr>
        <w:t>) Association meeting</w:t>
      </w:r>
      <w:r w:rsidR="00B6744B">
        <w:rPr>
          <w:rFonts w:cstheme="minorHAnsi"/>
          <w:color w:val="4D4D4D"/>
          <w:shd w:val="clear" w:color="auto" w:fill="FFFFFF"/>
        </w:rPr>
        <w:t xml:space="preserve"> is</w:t>
      </w:r>
      <w:r w:rsidRPr="00B46FE1">
        <w:rPr>
          <w:rFonts w:cstheme="minorHAnsi"/>
          <w:color w:val="4D4D4D"/>
          <w:shd w:val="clear" w:color="auto" w:fill="FFFFFF"/>
        </w:rPr>
        <w:t xml:space="preserve"> 01 December, Hastings Township Hall at 6:30 PM</w:t>
      </w:r>
    </w:p>
    <w:p w14:paraId="0933384C" w14:textId="46EB3EA3" w:rsidR="00CC1C54" w:rsidRDefault="00CC1C54">
      <w:r>
        <w:t xml:space="preserve">Encourage friends and family to sign-up for this ELETTER at </w:t>
      </w:r>
      <w:r w:rsidRPr="00B9029A">
        <w:rPr>
          <w:sz w:val="18"/>
          <w:szCs w:val="18"/>
        </w:rPr>
        <w:t xml:space="preserve"> </w:t>
      </w:r>
      <w:hyperlink r:id="rId8" w:history="1">
        <w:r w:rsidRPr="004D1F31">
          <w:rPr>
            <w:rStyle w:val="Hyperlink"/>
            <w:sz w:val="18"/>
            <w:szCs w:val="18"/>
          </w:rPr>
          <w:t>www.irvingtownship.org/mailing-list</w:t>
        </w:r>
      </w:hyperlink>
    </w:p>
    <w:p w14:paraId="6E61487C" w14:textId="1C9BE629" w:rsidR="00970F58" w:rsidRPr="00970F58" w:rsidRDefault="00970F58">
      <w:pPr>
        <w:rPr>
          <w:b/>
          <w:bCs/>
          <w:u w:val="single"/>
        </w:rPr>
      </w:pPr>
      <w:r w:rsidRPr="00970F58">
        <w:rPr>
          <w:b/>
          <w:bCs/>
          <w:u w:val="single"/>
        </w:rPr>
        <w:t>CLERK CLIPS</w:t>
      </w:r>
      <w:r w:rsidR="00FE63B3">
        <w:rPr>
          <w:b/>
          <w:bCs/>
          <w:u w:val="single"/>
        </w:rPr>
        <w:t xml:space="preserve">: </w:t>
      </w:r>
      <w:r w:rsidR="00FE63B3" w:rsidRPr="00FE63B3">
        <w:t>Sharon Olson, Clerk</w:t>
      </w:r>
    </w:p>
    <w:p w14:paraId="7030721B" w14:textId="439A80CB" w:rsidR="002372A1" w:rsidRDefault="006F5DAC" w:rsidP="002372A1">
      <w:pPr>
        <w:spacing w:after="0" w:line="240" w:lineRule="auto"/>
      </w:pPr>
      <w:r>
        <w:t xml:space="preserve">Thank you to all the election workers for providing a smooth voting experience for our citizens.  </w:t>
      </w:r>
      <w:r w:rsidR="00B46FE1">
        <w:t>Also,</w:t>
      </w:r>
      <w:r>
        <w:t xml:space="preserve"> a big thank you to all the citizens that voted on Tuesday or by absentee ballot.  The statistics of the election are posted at Township Hall.</w:t>
      </w:r>
    </w:p>
    <w:p w14:paraId="60F41A01" w14:textId="77777777" w:rsidR="002372A1" w:rsidRDefault="002372A1" w:rsidP="002372A1">
      <w:pPr>
        <w:spacing w:after="0" w:line="240" w:lineRule="auto"/>
      </w:pPr>
    </w:p>
    <w:p w14:paraId="21C212D3" w14:textId="42BA8B2B" w:rsidR="00970F58" w:rsidRPr="00970F58" w:rsidRDefault="00970F58">
      <w:pPr>
        <w:rPr>
          <w:b/>
          <w:bCs/>
          <w:u w:val="single"/>
        </w:rPr>
      </w:pPr>
      <w:r w:rsidRPr="00970F58">
        <w:rPr>
          <w:b/>
          <w:bCs/>
          <w:u w:val="single"/>
        </w:rPr>
        <w:t>TREASURER TALK</w:t>
      </w:r>
      <w:r w:rsidR="00FE63B3">
        <w:rPr>
          <w:b/>
          <w:bCs/>
          <w:u w:val="single"/>
        </w:rPr>
        <w:t xml:space="preserve">: </w:t>
      </w:r>
      <w:r w:rsidR="00FE63B3" w:rsidRPr="00FE63B3">
        <w:t>Douglas Sokolowski, Treasurer</w:t>
      </w:r>
    </w:p>
    <w:p w14:paraId="3F6A8197" w14:textId="6CB406D0" w:rsidR="00504D3E" w:rsidRDefault="006F5DAC">
      <w:r>
        <w:t xml:space="preserve">The Treasurer’s Office is seeking vendors interested in </w:t>
      </w:r>
      <w:r w:rsidR="00B46FE1">
        <w:t>quoting</w:t>
      </w:r>
      <w:r>
        <w:t xml:space="preserve"> on the Township Hall </w:t>
      </w:r>
      <w:r w:rsidR="00B46FE1">
        <w:t>improvements</w:t>
      </w:r>
      <w:r w:rsidR="0002024A">
        <w:t xml:space="preserve"> and t</w:t>
      </w:r>
      <w:r w:rsidR="00B46FE1">
        <w:t xml:space="preserve">he technology upgrades.  If interested send an email with contact information to  </w:t>
      </w:r>
      <w:hyperlink r:id="rId9" w:history="1">
        <w:r w:rsidR="0002024A" w:rsidRPr="000F6DC8">
          <w:rPr>
            <w:rStyle w:val="Hyperlink"/>
          </w:rPr>
          <w:t>treasurer@irvingtownship.org</w:t>
        </w:r>
      </w:hyperlink>
      <w:r w:rsidR="00B46FE1">
        <w:t xml:space="preserve"> </w:t>
      </w:r>
    </w:p>
    <w:p w14:paraId="4A6161B8" w14:textId="7ADA296F" w:rsidR="00B46FE1" w:rsidRDefault="00B46FE1">
      <w:r>
        <w:t>Winter tax bills will be mailed 1 December.</w:t>
      </w:r>
    </w:p>
    <w:p w14:paraId="64372E07" w14:textId="45C27289" w:rsidR="00504D3E" w:rsidRPr="00B9029A" w:rsidRDefault="00504D3E">
      <w:pPr>
        <w:rPr>
          <w:b/>
          <w:bCs/>
          <w:u w:val="single"/>
        </w:rPr>
      </w:pPr>
      <w:r w:rsidRPr="00B9029A">
        <w:rPr>
          <w:b/>
          <w:bCs/>
          <w:u w:val="single"/>
        </w:rPr>
        <w:t>DID YOU KNOW</w:t>
      </w:r>
    </w:p>
    <w:p w14:paraId="5F470A7A" w14:textId="179BC059" w:rsidR="00B46FE1" w:rsidRPr="00113AE1" w:rsidRDefault="00B46FE1" w:rsidP="00113AE1">
      <w:pPr>
        <w:rPr>
          <w:rFonts w:cstheme="minorHAnsi"/>
          <w:shd w:val="clear" w:color="auto" w:fill="FFFFFF"/>
        </w:rPr>
      </w:pPr>
      <w:r w:rsidRPr="00113AE1">
        <w:rPr>
          <w:rFonts w:cstheme="minorHAnsi"/>
          <w:shd w:val="clear" w:color="auto" w:fill="FFFFFF"/>
        </w:rPr>
        <w:t>I</w:t>
      </w:r>
      <w:r w:rsidRPr="00113AE1">
        <w:rPr>
          <w:rFonts w:cstheme="minorHAnsi"/>
          <w:shd w:val="clear" w:color="auto" w:fill="FFFFFF"/>
        </w:rPr>
        <w:t xml:space="preserve">n 1870, Congress </w:t>
      </w:r>
      <w:r w:rsidRPr="00113AE1">
        <w:rPr>
          <w:rFonts w:cstheme="minorHAnsi"/>
          <w:shd w:val="clear" w:color="auto" w:fill="FFFFFF"/>
        </w:rPr>
        <w:t>passed</w:t>
      </w:r>
      <w:r w:rsidRPr="00113AE1">
        <w:rPr>
          <w:rFonts w:cstheme="minorHAnsi"/>
          <w:shd w:val="clear" w:color="auto" w:fill="FFFFFF"/>
        </w:rPr>
        <w:t xml:space="preserve"> legislation making Thanksgiving a national holiday. </w:t>
      </w:r>
      <w:r w:rsidRPr="00113AE1">
        <w:rPr>
          <w:rFonts w:cstheme="minorHAnsi"/>
          <w:shd w:val="clear" w:color="auto" w:fill="FFFFFF"/>
        </w:rPr>
        <w:t>I</w:t>
      </w:r>
      <w:r w:rsidRPr="00113AE1">
        <w:rPr>
          <w:rFonts w:cstheme="minorHAnsi"/>
          <w:shd w:val="clear" w:color="auto" w:fill="FFFFFF"/>
        </w:rPr>
        <w:t xml:space="preserve">n the bill, the President had the discretion to set the date for Thanksgiving. With few exceptions, each President followed Lincoln’s lead by declaring the last Thursday of November a </w:t>
      </w:r>
      <w:r w:rsidR="00113AE1" w:rsidRPr="00113AE1">
        <w:rPr>
          <w:rFonts w:cstheme="minorHAnsi"/>
          <w:shd w:val="clear" w:color="auto" w:fill="FFFFFF"/>
        </w:rPr>
        <w:t>National Day of Thanks</w:t>
      </w:r>
      <w:r w:rsidRPr="00113AE1">
        <w:rPr>
          <w:rFonts w:cstheme="minorHAnsi"/>
          <w:shd w:val="clear" w:color="auto" w:fill="FFFFFF"/>
        </w:rPr>
        <w:t>. President Roosevelt moved Thanksgiving to the third Thursday of November to extend the Christmas shopping season </w:t>
      </w:r>
      <w:r w:rsidR="00113AE1" w:rsidRPr="00113AE1">
        <w:rPr>
          <w:rFonts w:cstheme="minorHAnsi"/>
          <w:color w:val="333333"/>
          <w:shd w:val="clear" w:color="auto" w:fill="FFFFFF"/>
        </w:rPr>
        <w:t>On January 3, 1941, Representative </w:t>
      </w:r>
      <w:hyperlink r:id="rId10" w:tgtFrame="_blank" w:tooltip="Earl Michener" w:history="1">
        <w:r w:rsidR="00113AE1" w:rsidRPr="00B6744B">
          <w:rPr>
            <w:rFonts w:cstheme="minorHAnsi"/>
            <w:bdr w:val="none" w:sz="0" w:space="0" w:color="auto" w:frame="1"/>
            <w:shd w:val="clear" w:color="auto" w:fill="FFFFFF"/>
          </w:rPr>
          <w:t>Earl Michener</w:t>
        </w:r>
      </w:hyperlink>
      <w:r w:rsidR="00113AE1" w:rsidRPr="00113AE1">
        <w:rPr>
          <w:rFonts w:cstheme="minorHAnsi"/>
          <w:color w:val="333333"/>
          <w:shd w:val="clear" w:color="auto" w:fill="FFFFFF"/>
        </w:rPr>
        <w:t> of Michigan introduced House Joint Resolution 41 to set the last Thursday of November for the Thanksgiving holiday.</w:t>
      </w:r>
    </w:p>
    <w:p w14:paraId="2E50B0AF" w14:textId="0FF4BDD1" w:rsidR="00B9029A" w:rsidRDefault="00B9029A" w:rsidP="00B9029A">
      <w:pPr>
        <w:ind w:left="360"/>
        <w:rPr>
          <w:sz w:val="18"/>
          <w:szCs w:val="18"/>
        </w:rPr>
      </w:pPr>
      <w:r w:rsidRPr="00B9029A">
        <w:rPr>
          <w:sz w:val="18"/>
          <w:szCs w:val="18"/>
        </w:rPr>
        <w:t>Source</w:t>
      </w:r>
      <w:bookmarkStart w:id="0" w:name="_Hlk116374750"/>
      <w:r w:rsidRPr="00B9029A">
        <w:rPr>
          <w:sz w:val="18"/>
          <w:szCs w:val="18"/>
        </w:rPr>
        <w:t xml:space="preserve"> </w:t>
      </w:r>
      <w:bookmarkEnd w:id="0"/>
      <w:r w:rsidR="00113AE1">
        <w:rPr>
          <w:sz w:val="18"/>
          <w:szCs w:val="18"/>
        </w:rPr>
        <w:fldChar w:fldCharType="begin"/>
      </w:r>
      <w:r w:rsidR="00113AE1">
        <w:rPr>
          <w:sz w:val="18"/>
          <w:szCs w:val="18"/>
        </w:rPr>
        <w:instrText xml:space="preserve"> HYPERLINK "</w:instrText>
      </w:r>
      <w:r w:rsidR="00113AE1" w:rsidRPr="00113AE1">
        <w:rPr>
          <w:sz w:val="18"/>
          <w:szCs w:val="18"/>
        </w:rPr>
        <w:instrText>https://history.house.gov/Historical-Highlights/1901-1950/The-Thanksgiving-holiday/</w:instrText>
      </w:r>
      <w:r w:rsidR="00113AE1">
        <w:rPr>
          <w:sz w:val="18"/>
          <w:szCs w:val="18"/>
        </w:rPr>
        <w:instrText xml:space="preserve">" </w:instrText>
      </w:r>
      <w:r w:rsidR="00113AE1">
        <w:rPr>
          <w:sz w:val="18"/>
          <w:szCs w:val="18"/>
        </w:rPr>
        <w:fldChar w:fldCharType="separate"/>
      </w:r>
      <w:r w:rsidR="00113AE1" w:rsidRPr="000F6DC8">
        <w:rPr>
          <w:rStyle w:val="Hyperlink"/>
          <w:sz w:val="18"/>
          <w:szCs w:val="18"/>
        </w:rPr>
        <w:t>https://history.house.gov/Historical-Highlights/1901-1950/The-Thanksgiving-holiday/</w:t>
      </w:r>
      <w:r w:rsidR="00113AE1">
        <w:rPr>
          <w:sz w:val="18"/>
          <w:szCs w:val="18"/>
        </w:rPr>
        <w:fldChar w:fldCharType="end"/>
      </w:r>
      <w:r w:rsidR="00113AE1">
        <w:rPr>
          <w:sz w:val="18"/>
          <w:szCs w:val="18"/>
        </w:rPr>
        <w:t xml:space="preserve"> </w:t>
      </w:r>
    </w:p>
    <w:p w14:paraId="78F37C46" w14:textId="77777777" w:rsidR="0002024A" w:rsidRDefault="00B671D6" w:rsidP="0002024A">
      <w:pPr>
        <w:rPr>
          <w:rFonts w:cstheme="minorHAnsi"/>
          <w:b/>
          <w:bCs/>
          <w:u w:val="single"/>
        </w:rPr>
      </w:pPr>
      <w:r w:rsidRPr="00A12C35">
        <w:rPr>
          <w:rFonts w:cstheme="minorHAnsi"/>
          <w:b/>
          <w:bCs/>
          <w:u w:val="single"/>
        </w:rPr>
        <w:t>MONTHLY THOUGHT</w:t>
      </w:r>
    </w:p>
    <w:p w14:paraId="270D3C90" w14:textId="1802C765" w:rsidR="00B671D6" w:rsidRPr="0002024A" w:rsidRDefault="0002024A" w:rsidP="0002024A">
      <w:pPr>
        <w:rPr>
          <w:rFonts w:cstheme="minorHAnsi"/>
          <w:b/>
          <w:bCs/>
          <w:sz w:val="20"/>
          <w:szCs w:val="20"/>
        </w:rPr>
      </w:pPr>
      <w:r w:rsidRPr="0002024A">
        <w:rPr>
          <w:rFonts w:cstheme="minorHAnsi"/>
          <w:b/>
          <w:bCs/>
          <w:u w:val="single"/>
        </w:rPr>
        <w:t>“</w:t>
      </w:r>
      <w:r w:rsidRPr="0002024A">
        <w:rPr>
          <w:rFonts w:cstheme="minorHAnsi"/>
          <w:spacing w:val="-2"/>
        </w:rPr>
        <w:t xml:space="preserve">Gratitude Turns What You Have </w:t>
      </w:r>
      <w:proofErr w:type="gramStart"/>
      <w:r w:rsidRPr="0002024A">
        <w:rPr>
          <w:rFonts w:cstheme="minorHAnsi"/>
          <w:spacing w:val="-2"/>
        </w:rPr>
        <w:t>Into</w:t>
      </w:r>
      <w:proofErr w:type="gramEnd"/>
      <w:r w:rsidRPr="0002024A">
        <w:rPr>
          <w:rFonts w:cstheme="minorHAnsi"/>
          <w:spacing w:val="-2"/>
        </w:rPr>
        <w:t xml:space="preserve"> Enough</w:t>
      </w:r>
      <w:r w:rsidRPr="0002024A">
        <w:rPr>
          <w:rFonts w:cstheme="minorHAnsi"/>
          <w:caps/>
          <w:spacing w:val="-2"/>
        </w:rPr>
        <w:t>”</w:t>
      </w:r>
      <w:r>
        <w:rPr>
          <w:rFonts w:cstheme="minorHAnsi"/>
          <w:caps/>
          <w:spacing w:val="-2"/>
        </w:rPr>
        <w:t xml:space="preserve"> </w:t>
      </w:r>
      <w:r w:rsidRPr="0002024A">
        <w:rPr>
          <w:rFonts w:cstheme="minorHAnsi"/>
          <w:color w:val="4B4949"/>
          <w:spacing w:val="3"/>
          <w:sz w:val="20"/>
          <w:szCs w:val="20"/>
          <w:shd w:val="clear" w:color="auto" w:fill="FFFFFF"/>
        </w:rPr>
        <w:t>Melody Beattie</w:t>
      </w:r>
      <w:r>
        <w:rPr>
          <w:rFonts w:cstheme="minorHAnsi"/>
          <w:color w:val="4B4949"/>
          <w:spacing w:val="3"/>
          <w:sz w:val="20"/>
          <w:szCs w:val="20"/>
          <w:shd w:val="clear" w:color="auto" w:fill="FFFFFF"/>
        </w:rPr>
        <w:t>, lookup the full saying, it is worth the time.</w:t>
      </w:r>
    </w:p>
    <w:sectPr w:rsidR="00B671D6" w:rsidRPr="0002024A" w:rsidSect="008630DD">
      <w:pgSz w:w="12240" w:h="15840"/>
      <w:pgMar w:top="63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C5A17" w14:textId="77777777" w:rsidR="00E12D2A" w:rsidRDefault="00E12D2A" w:rsidP="008630DD">
      <w:pPr>
        <w:spacing w:after="0" w:line="240" w:lineRule="auto"/>
      </w:pPr>
      <w:r>
        <w:separator/>
      </w:r>
    </w:p>
  </w:endnote>
  <w:endnote w:type="continuationSeparator" w:id="0">
    <w:p w14:paraId="755AD5FB" w14:textId="77777777" w:rsidR="00E12D2A" w:rsidRDefault="00E12D2A" w:rsidP="0086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34E52" w14:textId="77777777" w:rsidR="00E12D2A" w:rsidRDefault="00E12D2A" w:rsidP="008630DD">
      <w:pPr>
        <w:spacing w:after="0" w:line="240" w:lineRule="auto"/>
      </w:pPr>
      <w:r>
        <w:separator/>
      </w:r>
    </w:p>
  </w:footnote>
  <w:footnote w:type="continuationSeparator" w:id="0">
    <w:p w14:paraId="1B094481" w14:textId="77777777" w:rsidR="00E12D2A" w:rsidRDefault="00E12D2A" w:rsidP="00863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F23CD"/>
    <w:multiLevelType w:val="hybridMultilevel"/>
    <w:tmpl w:val="B762C96A"/>
    <w:lvl w:ilvl="0" w:tplc="9E081B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20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CB"/>
    <w:rsid w:val="0002024A"/>
    <w:rsid w:val="00070565"/>
    <w:rsid w:val="000E2AC9"/>
    <w:rsid w:val="00104DF4"/>
    <w:rsid w:val="00113AE1"/>
    <w:rsid w:val="002372A1"/>
    <w:rsid w:val="00284549"/>
    <w:rsid w:val="00324594"/>
    <w:rsid w:val="00340CB1"/>
    <w:rsid w:val="00347500"/>
    <w:rsid w:val="003E440A"/>
    <w:rsid w:val="004B6389"/>
    <w:rsid w:val="004F2929"/>
    <w:rsid w:val="00504D3E"/>
    <w:rsid w:val="00607EC9"/>
    <w:rsid w:val="00657940"/>
    <w:rsid w:val="00694DB4"/>
    <w:rsid w:val="006C4F41"/>
    <w:rsid w:val="006F5DAC"/>
    <w:rsid w:val="007D5714"/>
    <w:rsid w:val="007E0EF9"/>
    <w:rsid w:val="00823828"/>
    <w:rsid w:val="008630DD"/>
    <w:rsid w:val="00874D01"/>
    <w:rsid w:val="008D4A5C"/>
    <w:rsid w:val="00902878"/>
    <w:rsid w:val="00970F58"/>
    <w:rsid w:val="009D412C"/>
    <w:rsid w:val="00A12749"/>
    <w:rsid w:val="00A12C35"/>
    <w:rsid w:val="00A772CB"/>
    <w:rsid w:val="00AC230C"/>
    <w:rsid w:val="00B46FE1"/>
    <w:rsid w:val="00B507E4"/>
    <w:rsid w:val="00B671D6"/>
    <w:rsid w:val="00B6744B"/>
    <w:rsid w:val="00B9029A"/>
    <w:rsid w:val="00BF3F01"/>
    <w:rsid w:val="00CB3AA5"/>
    <w:rsid w:val="00CC1C54"/>
    <w:rsid w:val="00D27253"/>
    <w:rsid w:val="00E038F3"/>
    <w:rsid w:val="00E12D2A"/>
    <w:rsid w:val="00E231D5"/>
    <w:rsid w:val="00E91AE4"/>
    <w:rsid w:val="00F15C34"/>
    <w:rsid w:val="00FE076A"/>
    <w:rsid w:val="00FE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A88FA"/>
  <w15:chartTrackingRefBased/>
  <w15:docId w15:val="{7B7ACB2F-0EFA-4105-97B7-A59E6FD5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0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0DD"/>
  </w:style>
  <w:style w:type="paragraph" w:styleId="Footer">
    <w:name w:val="footer"/>
    <w:basedOn w:val="Normal"/>
    <w:link w:val="FooterChar"/>
    <w:uiPriority w:val="99"/>
    <w:unhideWhenUsed/>
    <w:rsid w:val="00863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0DD"/>
  </w:style>
  <w:style w:type="paragraph" w:styleId="ListParagraph">
    <w:name w:val="List Paragraph"/>
    <w:basedOn w:val="Normal"/>
    <w:uiPriority w:val="34"/>
    <w:qFormat/>
    <w:rsid w:val="00B902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1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1D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12C3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2024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vingtownship.org/mailing-lis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history.house.gov/People/Listing/M/MICHENER,-Earl-Cory-(M000693)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easurer@irvingtownshi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Sokolowski</dc:creator>
  <cp:keywords/>
  <dc:description/>
  <cp:lastModifiedBy>Douglas Sokolowski</cp:lastModifiedBy>
  <cp:revision>3</cp:revision>
  <cp:lastPrinted>2022-10-11T14:00:00Z</cp:lastPrinted>
  <dcterms:created xsi:type="dcterms:W3CDTF">2022-11-10T03:05:00Z</dcterms:created>
  <dcterms:modified xsi:type="dcterms:W3CDTF">2022-11-10T03:11:00Z</dcterms:modified>
</cp:coreProperties>
</file>