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4ACD" w14:textId="3A335A83" w:rsidR="00B507E4" w:rsidRDefault="00A772CB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D14542" wp14:editId="385AB976">
            <wp:extent cx="17811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433A5" w14:textId="616B2C70" w:rsidR="00A772CB" w:rsidRPr="00487664" w:rsidRDefault="00487664" w:rsidP="0048766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 w:rsidRPr="00487664">
        <w:rPr>
          <w:b/>
          <w:bCs/>
          <w:sz w:val="36"/>
          <w:szCs w:val="36"/>
        </w:rPr>
        <w:t>HAPPY HOLIDAYS</w:t>
      </w:r>
    </w:p>
    <w:p w14:paraId="0AACC32B" w14:textId="4F6B8CAD" w:rsidR="00A772CB" w:rsidRPr="00970F58" w:rsidRDefault="00A772CB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IMPORTANT DATES</w:t>
      </w:r>
    </w:p>
    <w:p w14:paraId="6C009725" w14:textId="320D7120" w:rsidR="00A772CB" w:rsidRDefault="00487664" w:rsidP="0083146A">
      <w:pPr>
        <w:spacing w:after="0" w:line="240" w:lineRule="auto"/>
      </w:pPr>
      <w:r>
        <w:rPr>
          <w:b/>
          <w:bCs/>
        </w:rPr>
        <w:t>20 December</w:t>
      </w:r>
      <w:r w:rsidR="00A772CB">
        <w:t xml:space="preserve"> – </w:t>
      </w:r>
      <w:r w:rsidR="003E440A">
        <w:t>Township Board</w:t>
      </w:r>
      <w:r w:rsidR="00A772CB">
        <w:t xml:space="preserve"> Meeting, Township Hall</w:t>
      </w:r>
      <w:r w:rsidR="003E440A">
        <w:t xml:space="preserve"> at 6:30</w:t>
      </w:r>
      <w:r w:rsidR="006F5DAC">
        <w:t xml:space="preserve"> </w:t>
      </w:r>
      <w:r w:rsidR="003E440A">
        <w:t>PM</w:t>
      </w:r>
    </w:p>
    <w:p w14:paraId="56A50681" w14:textId="103303DE" w:rsidR="00D27253" w:rsidRDefault="00AC230C" w:rsidP="0083146A">
      <w:pPr>
        <w:spacing w:after="0" w:line="240" w:lineRule="auto"/>
      </w:pPr>
      <w:r>
        <w:tab/>
      </w:r>
      <w:r w:rsidR="008630DD">
        <w:tab/>
      </w:r>
      <w:r w:rsidR="00070565">
        <w:t xml:space="preserve">In addition to the standard AGENDA, </w:t>
      </w:r>
      <w:r w:rsidR="00874D01">
        <w:t>the Board will discuss</w:t>
      </w:r>
    </w:p>
    <w:p w14:paraId="3702B066" w14:textId="6BC39ABB" w:rsidR="00D27253" w:rsidRDefault="004F2929" w:rsidP="0083146A">
      <w:pPr>
        <w:spacing w:after="0" w:line="240" w:lineRule="auto"/>
      </w:pPr>
      <w:r>
        <w:tab/>
      </w:r>
      <w:r>
        <w:tab/>
      </w:r>
      <w:r w:rsidR="00874D01" w:rsidRPr="00874D01">
        <w:rPr>
          <w:u w:val="single"/>
        </w:rPr>
        <w:t>Old Business</w:t>
      </w:r>
      <w:r w:rsidR="00874D01">
        <w:t xml:space="preserve">: </w:t>
      </w:r>
      <w:r w:rsidR="00D27253">
        <w:t xml:space="preserve"> </w:t>
      </w:r>
      <w:r w:rsidR="00650BF1">
        <w:t>IT Upgrade ; Township Hall Improv. Update</w:t>
      </w:r>
    </w:p>
    <w:p w14:paraId="7B73EBF8" w14:textId="3869EFB2" w:rsidR="00874D01" w:rsidRDefault="00874D01" w:rsidP="0083146A">
      <w:pPr>
        <w:spacing w:after="0" w:line="240" w:lineRule="auto"/>
      </w:pPr>
      <w:r>
        <w:tab/>
      </w:r>
      <w:r>
        <w:tab/>
      </w:r>
      <w:r w:rsidRPr="00874D01">
        <w:rPr>
          <w:u w:val="single"/>
        </w:rPr>
        <w:t>New Business</w:t>
      </w:r>
      <w:r>
        <w:t xml:space="preserve">: </w:t>
      </w:r>
      <w:r w:rsidR="00B72FEC">
        <w:t>Boiler System; Budget Hearing Date; Fire Department Discussion</w:t>
      </w:r>
    </w:p>
    <w:p w14:paraId="5605AF78" w14:textId="27E371D4" w:rsidR="000E2AC9" w:rsidRDefault="00650BF1" w:rsidP="00607EC9">
      <w:r>
        <w:rPr>
          <w:b/>
          <w:bCs/>
        </w:rPr>
        <w:t>17</w:t>
      </w:r>
      <w:r w:rsidR="000E2AC9" w:rsidRPr="006F5DAC">
        <w:rPr>
          <w:b/>
          <w:bCs/>
        </w:rPr>
        <w:t xml:space="preserve"> </w:t>
      </w:r>
      <w:r w:rsidR="00487664">
        <w:rPr>
          <w:b/>
          <w:bCs/>
        </w:rPr>
        <w:t>January</w:t>
      </w:r>
      <w:r w:rsidR="000E2AC9">
        <w:t xml:space="preserve"> </w:t>
      </w:r>
      <w:r w:rsidR="006F5DAC">
        <w:t xml:space="preserve">- </w:t>
      </w:r>
      <w:r w:rsidR="000E2AC9">
        <w:t>Township Board Meeting</w:t>
      </w:r>
      <w:r w:rsidR="006F5DAC">
        <w:t xml:space="preserve"> at 6:30 PM</w:t>
      </w:r>
    </w:p>
    <w:p w14:paraId="5FD1C5C6" w14:textId="070C7999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BOARD BYTES</w:t>
      </w:r>
      <w:r w:rsidR="00FE63B3">
        <w:rPr>
          <w:b/>
          <w:bCs/>
          <w:u w:val="single"/>
        </w:rPr>
        <w:t xml:space="preserve">: </w:t>
      </w:r>
      <w:r w:rsidR="00FE63B3" w:rsidRPr="00FE63B3">
        <w:t>Jamie Knight, Supervisor</w:t>
      </w:r>
    </w:p>
    <w:p w14:paraId="7D494A5C" w14:textId="2CEFBF0D" w:rsidR="00B72FEC" w:rsidRDefault="00B72FEC" w:rsidP="00B72FEC">
      <w:pPr>
        <w:spacing w:after="0" w:line="240" w:lineRule="auto"/>
      </w:pPr>
      <w:bookmarkStart w:id="0" w:name="_Hlk121980233"/>
      <w:r>
        <w:t>MERRY CHRISTMAS – From Jamie</w:t>
      </w:r>
    </w:p>
    <w:bookmarkEnd w:id="0"/>
    <w:p w14:paraId="0933384C" w14:textId="3FA0221B" w:rsidR="00CC1C54" w:rsidRDefault="00CC1C54" w:rsidP="00B72FEC">
      <w:pPr>
        <w:spacing w:after="0" w:line="240" w:lineRule="auto"/>
      </w:pPr>
      <w:r>
        <w:t xml:space="preserve">Encourage friends and family to sign-up for this ELETTER at </w:t>
      </w:r>
      <w:r w:rsidRPr="00B9029A">
        <w:rPr>
          <w:sz w:val="18"/>
          <w:szCs w:val="18"/>
        </w:rPr>
        <w:t xml:space="preserve"> </w:t>
      </w:r>
      <w:hyperlink r:id="rId8" w:history="1">
        <w:r w:rsidRPr="004D1F31">
          <w:rPr>
            <w:rStyle w:val="Hyperlink"/>
            <w:sz w:val="18"/>
            <w:szCs w:val="18"/>
          </w:rPr>
          <w:t>www.irvingtownship.org/mailing-list</w:t>
        </w:r>
      </w:hyperlink>
    </w:p>
    <w:p w14:paraId="6E61487C" w14:textId="1C9BE629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CLERK CLIPS</w:t>
      </w:r>
      <w:r w:rsidR="00FE63B3">
        <w:rPr>
          <w:b/>
          <w:bCs/>
          <w:u w:val="single"/>
        </w:rPr>
        <w:t xml:space="preserve">: </w:t>
      </w:r>
      <w:r w:rsidR="00FE63B3" w:rsidRPr="00FE63B3">
        <w:t>Sharon Olson, Clerk</w:t>
      </w:r>
    </w:p>
    <w:p w14:paraId="50770F99" w14:textId="377A1278" w:rsidR="00B72FEC" w:rsidRDefault="00B72FEC" w:rsidP="00B72FEC">
      <w:pPr>
        <w:spacing w:after="0" w:line="240" w:lineRule="auto"/>
      </w:pPr>
      <w:r>
        <w:t>HAPPY HOLIDAYS</w:t>
      </w:r>
      <w:r>
        <w:t xml:space="preserve"> – From </w:t>
      </w:r>
      <w:r>
        <w:t>Sharon and Lorraine</w:t>
      </w:r>
    </w:p>
    <w:p w14:paraId="60F41A01" w14:textId="323E9757" w:rsidR="002372A1" w:rsidRDefault="00EB0D85" w:rsidP="002372A1">
      <w:pPr>
        <w:spacing w:after="0" w:line="240" w:lineRule="auto"/>
      </w:pPr>
      <w:r>
        <w:t xml:space="preserve">The recount of Proposals 2 and 3 will occur on 15 December at 10:00 AM at the Griswold Auditorium in Allegan County </w:t>
      </w:r>
    </w:p>
    <w:p w14:paraId="70712BDD" w14:textId="77777777" w:rsidR="00487664" w:rsidRDefault="00487664" w:rsidP="002372A1">
      <w:pPr>
        <w:spacing w:after="0" w:line="240" w:lineRule="auto"/>
      </w:pPr>
    </w:p>
    <w:p w14:paraId="21C212D3" w14:textId="0699BB1C" w:rsidR="00970F58" w:rsidRDefault="00970F58">
      <w:r w:rsidRPr="00970F58">
        <w:rPr>
          <w:b/>
          <w:bCs/>
          <w:u w:val="single"/>
        </w:rPr>
        <w:t>TREASURER TALK</w:t>
      </w:r>
      <w:r w:rsidR="00FE63B3">
        <w:rPr>
          <w:b/>
          <w:bCs/>
          <w:u w:val="single"/>
        </w:rPr>
        <w:t xml:space="preserve">: </w:t>
      </w:r>
      <w:r w:rsidR="00FE63B3" w:rsidRPr="00FE63B3">
        <w:t>Douglas Sokolowski, Treasurer</w:t>
      </w:r>
    </w:p>
    <w:p w14:paraId="52ABE37C" w14:textId="533C1109" w:rsidR="00C31458" w:rsidRDefault="00B72FEC">
      <w:r>
        <w:t>MERRY CHRISTMAS</w:t>
      </w:r>
      <w:r w:rsidR="00C31458">
        <w:t xml:space="preserve"> and </w:t>
      </w:r>
      <w:r>
        <w:t>HAPPY NEW YEAR</w:t>
      </w:r>
      <w:r w:rsidR="00C31458">
        <w:t xml:space="preserve"> – From Wanda and Doug</w:t>
      </w:r>
    </w:p>
    <w:p w14:paraId="6AB68883" w14:textId="7A5E15CD" w:rsidR="00A06032" w:rsidRPr="00970F58" w:rsidRDefault="00A06032" w:rsidP="00EB0D85">
      <w:pPr>
        <w:spacing w:after="0"/>
        <w:rPr>
          <w:b/>
          <w:bCs/>
          <w:u w:val="single"/>
        </w:rPr>
      </w:pPr>
      <w:r>
        <w:t>The external Auditor will conduct a preliminary Financial “Healthcheck” 11 January.</w:t>
      </w:r>
    </w:p>
    <w:p w14:paraId="4A6161B8" w14:textId="294EA4B0" w:rsidR="00B46FE1" w:rsidRDefault="00487664" w:rsidP="00EB0D85">
      <w:pPr>
        <w:spacing w:after="0" w:line="240" w:lineRule="auto"/>
      </w:pPr>
      <w:r>
        <w:t>Winter Tax Season is here.  Please note the following dates:</w:t>
      </w:r>
    </w:p>
    <w:p w14:paraId="4910CB14" w14:textId="600E2B4E" w:rsidR="00487664" w:rsidRDefault="00650BF1" w:rsidP="00EB0D85">
      <w:pPr>
        <w:spacing w:after="0" w:line="240" w:lineRule="auto"/>
      </w:pPr>
      <w:bookmarkStart w:id="1" w:name="_Hlk121689036"/>
      <w:r>
        <w:t>28 December</w:t>
      </w:r>
      <w:r>
        <w:tab/>
        <w:t>- Treasurer Office Open 9:00 am until 5:00 PM</w:t>
      </w:r>
    </w:p>
    <w:p w14:paraId="78AEA28F" w14:textId="677F0DF0" w:rsidR="00650BF1" w:rsidRDefault="00650BF1" w:rsidP="00EB0D85">
      <w:pPr>
        <w:spacing w:after="0" w:line="240" w:lineRule="auto"/>
      </w:pPr>
      <w:r>
        <w:t>14 February</w:t>
      </w:r>
      <w:r>
        <w:tab/>
        <w:t>- Last Day to Pay Taxes Without Interest / Penalties</w:t>
      </w:r>
    </w:p>
    <w:p w14:paraId="24D022EE" w14:textId="33A57278" w:rsidR="00650BF1" w:rsidRDefault="00650BF1" w:rsidP="00EB0D85">
      <w:pPr>
        <w:spacing w:after="0" w:line="240" w:lineRule="auto"/>
      </w:pPr>
      <w:r>
        <w:t>28 February</w:t>
      </w:r>
      <w:r>
        <w:tab/>
        <w:t>- Treasurer Office Open 9:00 am until 5:00 PM</w:t>
      </w:r>
    </w:p>
    <w:p w14:paraId="57EE4ECA" w14:textId="0D3CE158" w:rsidR="00650BF1" w:rsidRDefault="00650BF1" w:rsidP="00EB0D85">
      <w:pPr>
        <w:tabs>
          <w:tab w:val="left" w:pos="1440"/>
        </w:tabs>
        <w:spacing w:after="0" w:line="240" w:lineRule="auto"/>
      </w:pPr>
      <w:r>
        <w:t>01 March</w:t>
      </w:r>
      <w:r>
        <w:tab/>
        <w:t>- The Township Can’t Accept Tax Payments, Payments Must be Made to the County</w:t>
      </w:r>
    </w:p>
    <w:bookmarkEnd w:id="1"/>
    <w:p w14:paraId="2985DF16" w14:textId="77777777" w:rsidR="00487664" w:rsidRDefault="00487664" w:rsidP="00487664">
      <w:pPr>
        <w:spacing w:after="0" w:line="240" w:lineRule="auto"/>
      </w:pPr>
    </w:p>
    <w:p w14:paraId="64372E07" w14:textId="45C27289" w:rsidR="00504D3E" w:rsidRPr="00B9029A" w:rsidRDefault="00504D3E">
      <w:pPr>
        <w:rPr>
          <w:b/>
          <w:bCs/>
          <w:u w:val="single"/>
        </w:rPr>
      </w:pPr>
      <w:r w:rsidRPr="00B9029A">
        <w:rPr>
          <w:b/>
          <w:bCs/>
          <w:u w:val="single"/>
        </w:rPr>
        <w:t>DID YOU KNOW</w:t>
      </w:r>
    </w:p>
    <w:p w14:paraId="5F470A7A" w14:textId="1A1E88F4" w:rsidR="00B46FE1" w:rsidRPr="00BD38FB" w:rsidRDefault="00487664" w:rsidP="00113AE1">
      <w:pPr>
        <w:rPr>
          <w:rFonts w:cstheme="minorHAnsi"/>
          <w:color w:val="000000" w:themeColor="text1"/>
          <w:shd w:val="clear" w:color="auto" w:fill="FFFFFF"/>
        </w:rPr>
      </w:pPr>
      <w:r w:rsidRPr="00BD38FB">
        <w:rPr>
          <w:rFonts w:cstheme="minorHAnsi"/>
          <w:color w:val="000000" w:themeColor="text1"/>
          <w:shd w:val="clear" w:color="auto" w:fill="FFFFFF"/>
        </w:rPr>
        <w:t xml:space="preserve">The 1967 song “Christmas Bells” performed by the Royal Guardsmen is about a fictional truce during World War I.  </w:t>
      </w:r>
      <w:r w:rsidR="00BD38FB" w:rsidRPr="00BD38FB">
        <w:rPr>
          <w:rFonts w:cstheme="minorHAnsi"/>
          <w:color w:val="000000" w:themeColor="text1"/>
          <w:shd w:val="clear" w:color="auto" w:fill="FFFFFF"/>
        </w:rPr>
        <w:t>However,</w:t>
      </w:r>
      <w:r w:rsidRPr="00BD38FB">
        <w:rPr>
          <w:rFonts w:cstheme="minorHAnsi"/>
          <w:color w:val="000000" w:themeColor="text1"/>
          <w:shd w:val="clear" w:color="auto" w:fill="FFFFFF"/>
        </w:rPr>
        <w:t xml:space="preserve"> did you know that in 1914 along the front lines in Europe the soldiers declared an unofficial truce?</w:t>
      </w:r>
      <w:r w:rsidR="00BD38FB" w:rsidRPr="00BD38FB">
        <w:rPr>
          <w:rFonts w:cstheme="minorHAnsi"/>
          <w:color w:val="000000" w:themeColor="text1"/>
          <w:shd w:val="clear" w:color="auto" w:fill="FFFFFF"/>
        </w:rPr>
        <w:t xml:space="preserve">  </w:t>
      </w:r>
      <w:r w:rsidR="00BD38FB" w:rsidRPr="00BD38FB">
        <w:rPr>
          <w:rFonts w:cstheme="minorHAnsi"/>
          <w:color w:val="000000" w:themeColor="text1"/>
        </w:rPr>
        <w:t>In the week leading up to 25 December, </w:t>
      </w:r>
      <w:hyperlink r:id="rId9" w:tooltip="French Third Republic" w:history="1">
        <w:r w:rsidR="00BD38FB" w:rsidRPr="00BD38FB">
          <w:rPr>
            <w:rFonts w:cstheme="minorHAnsi"/>
            <w:color w:val="000000" w:themeColor="text1"/>
          </w:rPr>
          <w:t>French</w:t>
        </w:r>
      </w:hyperlink>
      <w:r w:rsidR="00BD38FB" w:rsidRPr="00BD38FB">
        <w:rPr>
          <w:rFonts w:cstheme="minorHAnsi"/>
          <w:color w:val="000000" w:themeColor="text1"/>
        </w:rPr>
        <w:t>, </w:t>
      </w:r>
      <w:hyperlink r:id="rId10" w:tooltip="German Empire" w:history="1">
        <w:r w:rsidR="00BD38FB" w:rsidRPr="00BD38FB">
          <w:rPr>
            <w:rFonts w:cstheme="minorHAnsi"/>
            <w:color w:val="000000" w:themeColor="text1"/>
          </w:rPr>
          <w:t>German</w:t>
        </w:r>
      </w:hyperlink>
      <w:r w:rsidR="00BD38FB" w:rsidRPr="00BD38FB">
        <w:rPr>
          <w:rFonts w:cstheme="minorHAnsi"/>
          <w:color w:val="000000" w:themeColor="text1"/>
        </w:rPr>
        <w:t> and </w:t>
      </w:r>
      <w:hyperlink r:id="rId11" w:tooltip="United Kingdom of Great Britain and Ireland" w:history="1">
        <w:r w:rsidR="00BD38FB" w:rsidRPr="00BD38FB">
          <w:rPr>
            <w:rFonts w:cstheme="minorHAnsi"/>
            <w:color w:val="000000" w:themeColor="text1"/>
          </w:rPr>
          <w:t>British</w:t>
        </w:r>
      </w:hyperlink>
      <w:r w:rsidR="00BD38FB" w:rsidRPr="00BD38FB">
        <w:rPr>
          <w:rFonts w:cstheme="minorHAnsi"/>
          <w:color w:val="000000" w:themeColor="text1"/>
        </w:rPr>
        <w:t> soldiers crossed trenches to exchange seasonal greetings and talk. In some areas, men from both sides ventured into </w:t>
      </w:r>
      <w:hyperlink r:id="rId12" w:tooltip="No man's land" w:history="1">
        <w:r w:rsidR="00BD38FB" w:rsidRPr="00BD38FB">
          <w:rPr>
            <w:rFonts w:cstheme="minorHAnsi"/>
            <w:color w:val="000000" w:themeColor="text1"/>
          </w:rPr>
          <w:t>no man's land</w:t>
        </w:r>
      </w:hyperlink>
      <w:r w:rsidR="00BD38FB" w:rsidRPr="00BD38FB">
        <w:rPr>
          <w:rFonts w:cstheme="minorHAnsi"/>
          <w:color w:val="000000" w:themeColor="text1"/>
        </w:rPr>
        <w:t> on </w:t>
      </w:r>
      <w:hyperlink r:id="rId13" w:tooltip="Christmas Eve" w:history="1">
        <w:r w:rsidR="00BD38FB" w:rsidRPr="00BD38FB">
          <w:rPr>
            <w:rFonts w:cstheme="minorHAnsi"/>
            <w:color w:val="000000" w:themeColor="text1"/>
          </w:rPr>
          <w:t>Christmas Eve</w:t>
        </w:r>
      </w:hyperlink>
      <w:r w:rsidR="00BD38FB" w:rsidRPr="00BD38FB">
        <w:rPr>
          <w:rFonts w:cstheme="minorHAnsi"/>
          <w:color w:val="000000" w:themeColor="text1"/>
        </w:rPr>
        <w:t> and </w:t>
      </w:r>
      <w:hyperlink r:id="rId14" w:tooltip="Christmas Day" w:history="1">
        <w:r w:rsidR="00BD38FB" w:rsidRPr="00BD38FB">
          <w:rPr>
            <w:rFonts w:cstheme="minorHAnsi"/>
            <w:color w:val="000000" w:themeColor="text1"/>
          </w:rPr>
          <w:t>Christmas Day</w:t>
        </w:r>
      </w:hyperlink>
      <w:r w:rsidR="00BD38FB" w:rsidRPr="00BD38FB">
        <w:rPr>
          <w:rFonts w:cstheme="minorHAnsi"/>
          <w:color w:val="000000" w:themeColor="text1"/>
        </w:rPr>
        <w:t> to mingle and exchange food and souvenirs. There were joint burial ceremonies and prisoner swaps, while several meetings ended in carol-singing. Men played games of football with one another, creating one of the most memorable images of the truce</w:t>
      </w:r>
    </w:p>
    <w:p w14:paraId="2E50B0AF" w14:textId="55B4FBE2" w:rsidR="00B9029A" w:rsidRDefault="00B9029A" w:rsidP="00B9029A">
      <w:pPr>
        <w:ind w:left="360"/>
        <w:rPr>
          <w:sz w:val="18"/>
          <w:szCs w:val="18"/>
        </w:rPr>
      </w:pPr>
      <w:r w:rsidRPr="00B9029A">
        <w:rPr>
          <w:sz w:val="18"/>
          <w:szCs w:val="18"/>
        </w:rPr>
        <w:t>Source</w:t>
      </w:r>
      <w:bookmarkStart w:id="2" w:name="_Hlk116374750"/>
      <w:r w:rsidRPr="00B9029A">
        <w:rPr>
          <w:sz w:val="18"/>
          <w:szCs w:val="18"/>
        </w:rPr>
        <w:t xml:space="preserve"> </w:t>
      </w:r>
      <w:bookmarkEnd w:id="2"/>
      <w:r w:rsidR="00487664" w:rsidRPr="00487664">
        <w:fldChar w:fldCharType="begin"/>
      </w:r>
      <w:r w:rsidR="00487664" w:rsidRPr="00487664">
        <w:instrText xml:space="preserve"> HYPERLINK "https://en.wikipedia.org/wiki/Christmas_truce" </w:instrText>
      </w:r>
      <w:r w:rsidR="00487664" w:rsidRPr="00487664">
        <w:fldChar w:fldCharType="separate"/>
      </w:r>
      <w:r w:rsidR="00487664" w:rsidRPr="00487664">
        <w:rPr>
          <w:color w:val="0000FF"/>
          <w:u w:val="single"/>
        </w:rPr>
        <w:t>Christmas truce - Wikipedia</w:t>
      </w:r>
      <w:r w:rsidR="00487664" w:rsidRPr="00487664">
        <w:fldChar w:fldCharType="end"/>
      </w:r>
      <w:r w:rsidR="00113AE1">
        <w:rPr>
          <w:sz w:val="18"/>
          <w:szCs w:val="18"/>
        </w:rPr>
        <w:t xml:space="preserve"> </w:t>
      </w:r>
    </w:p>
    <w:p w14:paraId="78F37C46" w14:textId="77777777" w:rsidR="0002024A" w:rsidRDefault="00B671D6" w:rsidP="0002024A">
      <w:pPr>
        <w:rPr>
          <w:rFonts w:cstheme="minorHAnsi"/>
          <w:b/>
          <w:bCs/>
          <w:u w:val="single"/>
        </w:rPr>
      </w:pPr>
      <w:r w:rsidRPr="00A12C35">
        <w:rPr>
          <w:rFonts w:cstheme="minorHAnsi"/>
          <w:b/>
          <w:bCs/>
          <w:u w:val="single"/>
        </w:rPr>
        <w:t>MONTHLY THOUGHT</w:t>
      </w:r>
    </w:p>
    <w:p w14:paraId="270D3C90" w14:textId="405B38AA" w:rsidR="00B671D6" w:rsidRPr="00C31458" w:rsidRDefault="00C31458" w:rsidP="00C31458">
      <w:pPr>
        <w:rPr>
          <w:rFonts w:cstheme="minorHAnsi"/>
          <w:b/>
          <w:bCs/>
        </w:rPr>
      </w:pPr>
      <w:r w:rsidRPr="00C31458">
        <w:rPr>
          <w:rFonts w:cstheme="minorHAnsi"/>
          <w:color w:val="181818"/>
          <w:shd w:val="clear" w:color="auto" w:fill="FFFFFF"/>
        </w:rPr>
        <w:t xml:space="preserve">“I know in my heart that man is good, that what is right will always eventually triumph, and there is purpose and worth to each and every life.”  Ronald Reagan, </w:t>
      </w:r>
      <w:r>
        <w:rPr>
          <w:rFonts w:cstheme="minorHAnsi"/>
          <w:color w:val="181818"/>
          <w:shd w:val="clear" w:color="auto" w:fill="FFFFFF"/>
        </w:rPr>
        <w:t>D</w:t>
      </w:r>
      <w:r w:rsidRPr="00C31458">
        <w:rPr>
          <w:rFonts w:cstheme="minorHAnsi"/>
          <w:color w:val="181818"/>
          <w:shd w:val="clear" w:color="auto" w:fill="FFFFFF"/>
        </w:rPr>
        <w:t xml:space="preserve">ate </w:t>
      </w:r>
      <w:r>
        <w:rPr>
          <w:rFonts w:cstheme="minorHAnsi"/>
          <w:color w:val="181818"/>
          <w:shd w:val="clear" w:color="auto" w:fill="FFFFFF"/>
        </w:rPr>
        <w:t>U</w:t>
      </w:r>
      <w:r w:rsidRPr="00C31458">
        <w:rPr>
          <w:rFonts w:cstheme="minorHAnsi"/>
          <w:color w:val="181818"/>
          <w:shd w:val="clear" w:color="auto" w:fill="FFFFFF"/>
        </w:rPr>
        <w:t>nknown</w:t>
      </w:r>
    </w:p>
    <w:sectPr w:rsidR="00B671D6" w:rsidRPr="00C31458" w:rsidSect="008630DD">
      <w:pgSz w:w="12240" w:h="15840"/>
      <w:pgMar w:top="63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0763" w14:textId="77777777" w:rsidR="006A2BCB" w:rsidRDefault="006A2BCB" w:rsidP="008630DD">
      <w:pPr>
        <w:spacing w:after="0" w:line="240" w:lineRule="auto"/>
      </w:pPr>
      <w:r>
        <w:separator/>
      </w:r>
    </w:p>
  </w:endnote>
  <w:endnote w:type="continuationSeparator" w:id="0">
    <w:p w14:paraId="2645695D" w14:textId="77777777" w:rsidR="006A2BCB" w:rsidRDefault="006A2BCB" w:rsidP="0086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A2D9" w14:textId="77777777" w:rsidR="006A2BCB" w:rsidRDefault="006A2BCB" w:rsidP="008630DD">
      <w:pPr>
        <w:spacing w:after="0" w:line="240" w:lineRule="auto"/>
      </w:pPr>
      <w:r>
        <w:separator/>
      </w:r>
    </w:p>
  </w:footnote>
  <w:footnote w:type="continuationSeparator" w:id="0">
    <w:p w14:paraId="734B2728" w14:textId="77777777" w:rsidR="006A2BCB" w:rsidRDefault="006A2BCB" w:rsidP="0086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F23CD"/>
    <w:multiLevelType w:val="hybridMultilevel"/>
    <w:tmpl w:val="B762C96A"/>
    <w:lvl w:ilvl="0" w:tplc="9E081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0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02024A"/>
    <w:rsid w:val="00070565"/>
    <w:rsid w:val="000E2AC9"/>
    <w:rsid w:val="00104DF4"/>
    <w:rsid w:val="00113AE1"/>
    <w:rsid w:val="002372A1"/>
    <w:rsid w:val="00284549"/>
    <w:rsid w:val="00324594"/>
    <w:rsid w:val="00340CB1"/>
    <w:rsid w:val="00347500"/>
    <w:rsid w:val="003E440A"/>
    <w:rsid w:val="00487664"/>
    <w:rsid w:val="004B6389"/>
    <w:rsid w:val="004F2929"/>
    <w:rsid w:val="00504D3E"/>
    <w:rsid w:val="00607EC9"/>
    <w:rsid w:val="00650BF1"/>
    <w:rsid w:val="00657940"/>
    <w:rsid w:val="00694DB4"/>
    <w:rsid w:val="006A2BCB"/>
    <w:rsid w:val="006C4F41"/>
    <w:rsid w:val="006F5DAC"/>
    <w:rsid w:val="007D027C"/>
    <w:rsid w:val="007D5714"/>
    <w:rsid w:val="007E0EF9"/>
    <w:rsid w:val="00823828"/>
    <w:rsid w:val="0083146A"/>
    <w:rsid w:val="008630DD"/>
    <w:rsid w:val="00874D01"/>
    <w:rsid w:val="008D4A5C"/>
    <w:rsid w:val="00902878"/>
    <w:rsid w:val="00970F58"/>
    <w:rsid w:val="00992194"/>
    <w:rsid w:val="009D412C"/>
    <w:rsid w:val="009D4BED"/>
    <w:rsid w:val="00A06032"/>
    <w:rsid w:val="00A12749"/>
    <w:rsid w:val="00A12C35"/>
    <w:rsid w:val="00A772CB"/>
    <w:rsid w:val="00AC230C"/>
    <w:rsid w:val="00B46FE1"/>
    <w:rsid w:val="00B507E4"/>
    <w:rsid w:val="00B671D6"/>
    <w:rsid w:val="00B6744B"/>
    <w:rsid w:val="00B72FEC"/>
    <w:rsid w:val="00B82A88"/>
    <w:rsid w:val="00B9029A"/>
    <w:rsid w:val="00BD38FB"/>
    <w:rsid w:val="00BF3F01"/>
    <w:rsid w:val="00C31458"/>
    <w:rsid w:val="00CB3AA5"/>
    <w:rsid w:val="00CC1C54"/>
    <w:rsid w:val="00D27253"/>
    <w:rsid w:val="00DB44A8"/>
    <w:rsid w:val="00E038F3"/>
    <w:rsid w:val="00E12D2A"/>
    <w:rsid w:val="00E231D5"/>
    <w:rsid w:val="00E91AE4"/>
    <w:rsid w:val="00EB0D85"/>
    <w:rsid w:val="00F15C34"/>
    <w:rsid w:val="00F47E8E"/>
    <w:rsid w:val="00FE076A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8FA"/>
  <w15:chartTrackingRefBased/>
  <w15:docId w15:val="{7B7ACB2F-0EFA-4105-97B7-A59E6FD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D"/>
  </w:style>
  <w:style w:type="paragraph" w:styleId="Footer">
    <w:name w:val="footer"/>
    <w:basedOn w:val="Normal"/>
    <w:link w:val="Foot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D"/>
  </w:style>
  <w:style w:type="paragraph" w:styleId="ListParagraph">
    <w:name w:val="List Paragraph"/>
    <w:basedOn w:val="Normal"/>
    <w:uiPriority w:val="34"/>
    <w:qFormat/>
    <w:rsid w:val="00B90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2C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024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vingtownship.org/mailing-list" TargetMode="External"/><Relationship Id="rId13" Type="http://schemas.openxmlformats.org/officeDocument/2006/relationships/hyperlink" Target="https://en.wikipedia.org/wiki/Christmas_Ev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en.wikipedia.org/wiki/No_man%27s_lan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United_Kingdom_of_Great_Britain_and_Irelan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German_Empi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rench_Third_Republic" TargetMode="External"/><Relationship Id="rId14" Type="http://schemas.openxmlformats.org/officeDocument/2006/relationships/hyperlink" Target="https://en.wikipedia.org/wiki/Christmas_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Sokolowski</dc:creator>
  <cp:keywords/>
  <dc:description/>
  <cp:lastModifiedBy>Douglas Sokolowski</cp:lastModifiedBy>
  <cp:revision>9</cp:revision>
  <cp:lastPrinted>2022-12-14T12:36:00Z</cp:lastPrinted>
  <dcterms:created xsi:type="dcterms:W3CDTF">2022-12-11T04:20:00Z</dcterms:created>
  <dcterms:modified xsi:type="dcterms:W3CDTF">2022-12-15T12:07:00Z</dcterms:modified>
</cp:coreProperties>
</file>